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8C" w:rsidRDefault="00717995" w:rsidP="00E5268C">
      <w:pPr>
        <w:rPr>
          <w:rFonts w:ascii="Century Gothic" w:hAnsi="Century Gothic"/>
          <w:b/>
          <w:spacing w:val="10"/>
          <w:sz w:val="28"/>
          <w:u w:val="single"/>
        </w:rPr>
      </w:pPr>
      <w:r w:rsidRPr="00ED7533">
        <w:rPr>
          <w:rFonts w:ascii="Century Gothic" w:hAnsi="Century Gothic"/>
          <w:b/>
          <w:noProof/>
          <w:spacing w:val="10"/>
          <w:sz w:val="28"/>
          <w:lang w:eastAsia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-320040</wp:posOffset>
            </wp:positionV>
            <wp:extent cx="666750" cy="723900"/>
            <wp:effectExtent l="19050" t="0" r="0" b="0"/>
            <wp:wrapSquare wrapText="bothSides"/>
            <wp:docPr id="2" name="Bild 2" descr="Arnsbe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nsberg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533" w:rsidRPr="00ED7533">
        <w:rPr>
          <w:rFonts w:ascii="Century Gothic" w:hAnsi="Century Gothic"/>
          <w:b/>
          <w:spacing w:val="10"/>
          <w:sz w:val="28"/>
        </w:rPr>
        <w:t xml:space="preserve">                </w:t>
      </w:r>
      <w:r w:rsidR="00FE0430" w:rsidRPr="007E3DEA">
        <w:rPr>
          <w:rFonts w:ascii="Century Gothic" w:hAnsi="Century Gothic"/>
          <w:b/>
          <w:spacing w:val="10"/>
          <w:sz w:val="28"/>
          <w:u w:val="single"/>
        </w:rPr>
        <w:t xml:space="preserve">Antrag </w:t>
      </w:r>
      <w:r w:rsidR="00ED7533">
        <w:rPr>
          <w:rFonts w:ascii="Century Gothic" w:hAnsi="Century Gothic"/>
          <w:b/>
          <w:spacing w:val="10"/>
          <w:sz w:val="28"/>
          <w:u w:val="single"/>
        </w:rPr>
        <w:t xml:space="preserve"> </w:t>
      </w:r>
      <w:r w:rsidR="00646788">
        <w:rPr>
          <w:rFonts w:ascii="Century Gothic" w:hAnsi="Century Gothic"/>
          <w:b/>
          <w:spacing w:val="10"/>
          <w:sz w:val="28"/>
          <w:u w:val="single"/>
        </w:rPr>
        <w:t>SchulwegTicket</w:t>
      </w:r>
      <w:r w:rsidR="00584BFA">
        <w:rPr>
          <w:rFonts w:ascii="Century Gothic" w:hAnsi="Century Gothic"/>
          <w:b/>
          <w:spacing w:val="10"/>
          <w:sz w:val="28"/>
          <w:u w:val="single"/>
        </w:rPr>
        <w:t xml:space="preserve">  </w:t>
      </w:r>
      <w:r w:rsidR="00030E31">
        <w:rPr>
          <w:rFonts w:ascii="Century Gothic" w:hAnsi="Century Gothic"/>
          <w:b/>
          <w:spacing w:val="10"/>
          <w:sz w:val="28"/>
          <w:u w:val="single"/>
        </w:rPr>
        <w:t>- Bilingualer Zweig</w:t>
      </w:r>
    </w:p>
    <w:p w:rsidR="004B0FBA" w:rsidRPr="00E5268C" w:rsidRDefault="00E5268C" w:rsidP="00E5268C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b/>
          <w:sz w:val="20"/>
          <w:szCs w:val="20"/>
        </w:rPr>
        <w:t xml:space="preserve">                    </w:t>
      </w:r>
      <w:r w:rsidR="00563E8E" w:rsidRPr="00D23825">
        <w:rPr>
          <w:b/>
          <w:sz w:val="20"/>
          <w:szCs w:val="20"/>
        </w:rPr>
        <w:t>(Rückgabe über die jeweilige Schule)</w:t>
      </w:r>
    </w:p>
    <w:p w:rsidR="004B0FBA" w:rsidRDefault="00BE1635" w:rsidP="004B0FBA">
      <w:pPr>
        <w:spacing w:after="0"/>
        <w:rPr>
          <w:b/>
          <w:sz w:val="20"/>
          <w:szCs w:val="20"/>
        </w:rPr>
      </w:pPr>
      <w:r w:rsidRPr="00BE1635">
        <w:rPr>
          <w:rFonts w:ascii="Century Gothic" w:hAnsi="Century Gothic"/>
          <w:b/>
          <w:noProof/>
          <w:spacing w:val="10"/>
          <w:sz w:val="28"/>
          <w:lang w:eastAsia="de-DE"/>
        </w:rPr>
        <w:pict>
          <v:roundrect id="_x0000_s1026" style="position:absolute;margin-left:63.8pt;margin-top:3.75pt;width:325.5pt;height:38.25pt;z-index:-251657728" arcsize="10923f"/>
        </w:pict>
      </w:r>
    </w:p>
    <w:p w:rsidR="004B0FBA" w:rsidRDefault="00BE1635" w:rsidP="00FC56EE">
      <w:pPr>
        <w:tabs>
          <w:tab w:val="left" w:pos="4620"/>
        </w:tabs>
        <w:spacing w:after="0"/>
        <w:ind w:left="1416" w:firstLine="708"/>
        <w:rPr>
          <w:rFonts w:ascii="Century Gothic" w:hAnsi="Century Gothic"/>
          <w:sz w:val="18"/>
          <w:szCs w:val="18"/>
        </w:rPr>
      </w:pPr>
      <w:r w:rsidRPr="004B0FBA">
        <w:rPr>
          <w:rFonts w:ascii="Century Gothic" w:hAnsi="Century Gothic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FBA" w:rsidRPr="004B0FBA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4B0FBA">
        <w:rPr>
          <w:rFonts w:ascii="Century Gothic" w:hAnsi="Century Gothic"/>
          <w:sz w:val="18"/>
          <w:szCs w:val="18"/>
        </w:rPr>
        <w:fldChar w:fldCharType="end"/>
      </w:r>
      <w:r w:rsidR="00FC56EE">
        <w:rPr>
          <w:rFonts w:ascii="Century Gothic" w:hAnsi="Century Gothic"/>
          <w:sz w:val="18"/>
          <w:szCs w:val="18"/>
        </w:rPr>
        <w:t xml:space="preserve">  </w:t>
      </w:r>
      <w:r w:rsidR="00FC56EE" w:rsidRPr="004B0FBA">
        <w:rPr>
          <w:b/>
          <w:sz w:val="20"/>
          <w:szCs w:val="20"/>
        </w:rPr>
        <w:t xml:space="preserve">Klasse 5 – 10   </w:t>
      </w:r>
      <w:r w:rsidR="00FC56EE">
        <w:rPr>
          <w:rFonts w:ascii="Century Gothic" w:hAnsi="Century Gothic"/>
          <w:sz w:val="18"/>
          <w:szCs w:val="18"/>
        </w:rPr>
        <w:t xml:space="preserve">    </w:t>
      </w:r>
      <w:r w:rsidR="004B0FBA" w:rsidRPr="004B0FBA">
        <w:rPr>
          <w:rFonts w:ascii="Century Gothic" w:hAnsi="Century Gothic"/>
          <w:sz w:val="18"/>
          <w:szCs w:val="18"/>
        </w:rPr>
        <w:t xml:space="preserve"> </w:t>
      </w:r>
      <w:r w:rsidRPr="004B0FBA">
        <w:rPr>
          <w:rFonts w:ascii="Century Gothic" w:hAnsi="Century Gothic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FBA" w:rsidRPr="004B0FBA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4B0FBA">
        <w:rPr>
          <w:rFonts w:ascii="Century Gothic" w:hAnsi="Century Gothic"/>
          <w:sz w:val="18"/>
          <w:szCs w:val="18"/>
        </w:rPr>
        <w:fldChar w:fldCharType="end"/>
      </w:r>
      <w:r w:rsidR="00FC56EE" w:rsidRPr="00FC56EE">
        <w:rPr>
          <w:b/>
          <w:sz w:val="20"/>
          <w:szCs w:val="20"/>
        </w:rPr>
        <w:t xml:space="preserve"> </w:t>
      </w:r>
      <w:r w:rsidR="00FC56EE" w:rsidRPr="004B0FBA">
        <w:rPr>
          <w:b/>
          <w:sz w:val="20"/>
          <w:szCs w:val="20"/>
        </w:rPr>
        <w:t>Klasse 11</w:t>
      </w:r>
      <w:r w:rsidR="00FC56EE">
        <w:rPr>
          <w:b/>
          <w:sz w:val="20"/>
          <w:szCs w:val="20"/>
        </w:rPr>
        <w:t xml:space="preserve"> (Q1)</w:t>
      </w:r>
      <w:r w:rsidR="00FC56EE" w:rsidRPr="004B0FBA">
        <w:rPr>
          <w:b/>
          <w:sz w:val="20"/>
          <w:szCs w:val="20"/>
        </w:rPr>
        <w:t xml:space="preserve"> + 12 </w:t>
      </w:r>
      <w:r w:rsidR="00FC56EE">
        <w:rPr>
          <w:b/>
          <w:sz w:val="20"/>
          <w:szCs w:val="20"/>
        </w:rPr>
        <w:t>(Q2)</w:t>
      </w:r>
      <w:r w:rsidR="00FC56EE" w:rsidRPr="004B0FBA">
        <w:rPr>
          <w:b/>
          <w:sz w:val="20"/>
          <w:szCs w:val="20"/>
        </w:rPr>
        <w:t xml:space="preserve">  </w:t>
      </w:r>
      <w:r w:rsidR="00FC56EE">
        <w:rPr>
          <w:rFonts w:ascii="Century Gothic" w:hAnsi="Century Gothic"/>
          <w:sz w:val="18"/>
          <w:szCs w:val="18"/>
        </w:rPr>
        <w:tab/>
      </w:r>
    </w:p>
    <w:p w:rsidR="004B0FBA" w:rsidRDefault="004B0FBA" w:rsidP="00D23825">
      <w:pPr>
        <w:spacing w:after="0"/>
        <w:rPr>
          <w:rFonts w:ascii="Century Gothic" w:hAnsi="Century Gothic"/>
          <w:sz w:val="18"/>
          <w:szCs w:val="18"/>
        </w:rPr>
      </w:pPr>
    </w:p>
    <w:p w:rsidR="00D23825" w:rsidRPr="00E5268C" w:rsidRDefault="004B0FBA" w:rsidP="00FE0430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b/>
          <w:sz w:val="20"/>
          <w:szCs w:val="20"/>
        </w:rPr>
        <w:tab/>
      </w:r>
    </w:p>
    <w:tbl>
      <w:tblPr>
        <w:tblStyle w:val="Tabellengitternetz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5669"/>
        <w:gridCol w:w="1527"/>
        <w:gridCol w:w="1984"/>
      </w:tblGrid>
      <w:tr w:rsidR="00796D1B" w:rsidRPr="00D23825" w:rsidTr="005E32E3">
        <w:trPr>
          <w:trHeight w:hRule="exact" w:val="340"/>
        </w:trPr>
        <w:tc>
          <w:tcPr>
            <w:tcW w:w="5669" w:type="dxa"/>
          </w:tcPr>
          <w:p w:rsidR="00B43623" w:rsidRPr="00D23825" w:rsidRDefault="00796D1B" w:rsidP="00796D1B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t>Schule</w:t>
            </w:r>
          </w:p>
        </w:tc>
        <w:tc>
          <w:tcPr>
            <w:tcW w:w="1527" w:type="dxa"/>
          </w:tcPr>
          <w:p w:rsidR="00796D1B" w:rsidRPr="00D23825" w:rsidRDefault="00796D1B" w:rsidP="0079051B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t>Schuljahr</w:t>
            </w:r>
          </w:p>
        </w:tc>
        <w:tc>
          <w:tcPr>
            <w:tcW w:w="1984" w:type="dxa"/>
          </w:tcPr>
          <w:p w:rsidR="00796D1B" w:rsidRPr="00D23825" w:rsidRDefault="00BF15E0" w:rsidP="00BF15E0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t>Klasse</w:t>
            </w:r>
          </w:p>
        </w:tc>
      </w:tr>
      <w:tr w:rsidR="00796D1B" w:rsidRPr="00D23825" w:rsidTr="00186CB7">
        <w:trPr>
          <w:cantSplit/>
          <w:trHeight w:hRule="exact" w:val="397"/>
        </w:trPr>
        <w:tc>
          <w:tcPr>
            <w:tcW w:w="5669" w:type="dxa"/>
          </w:tcPr>
          <w:p w:rsidR="00796D1B" w:rsidRPr="00D23825" w:rsidRDefault="00BE1635" w:rsidP="00637FB9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3"/>
                    <w:format w:val="TITLE CASE"/>
                  </w:textInput>
                </w:ffData>
              </w:fldChar>
            </w:r>
            <w:bookmarkStart w:id="0" w:name="Text1"/>
            <w:r w:rsidR="00186CB7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37FB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637FB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637FB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637FB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637FB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7" w:type="dxa"/>
          </w:tcPr>
          <w:p w:rsidR="00796D1B" w:rsidRPr="00D23825" w:rsidRDefault="007E3DEA" w:rsidP="003E3DC0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E3DC0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E3DC0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E3DC0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E3DC0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E3DC0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796D1B" w:rsidRPr="00D23825" w:rsidRDefault="007E3DEA" w:rsidP="008307F9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 w:rsidR="007658A4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307F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8307F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8307F9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FE0430" w:rsidRPr="00D23825" w:rsidRDefault="00FE0430" w:rsidP="00FE0430">
      <w:pPr>
        <w:spacing w:after="0"/>
        <w:rPr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2283"/>
        <w:gridCol w:w="3822"/>
      </w:tblGrid>
      <w:tr w:rsidR="001F396A" w:rsidRPr="00D23825" w:rsidTr="00121384">
        <w:trPr>
          <w:trHeight w:val="340"/>
        </w:trPr>
        <w:tc>
          <w:tcPr>
            <w:tcW w:w="9175" w:type="dxa"/>
            <w:gridSpan w:val="3"/>
            <w:tcBorders>
              <w:bottom w:val="nil"/>
            </w:tcBorders>
          </w:tcPr>
          <w:p w:rsidR="001F396A" w:rsidRPr="00D23825" w:rsidRDefault="001F396A" w:rsidP="00F378B8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 xml:space="preserve">Name, Vorname </w:t>
            </w:r>
            <w:r w:rsidR="00F378B8" w:rsidRPr="00D23825">
              <w:rPr>
                <w:rFonts w:ascii="Century Gothic" w:hAnsi="Century Gothic"/>
                <w:b/>
                <w:sz w:val="18"/>
                <w:szCs w:val="18"/>
              </w:rPr>
              <w:t>Schüler*in</w:t>
            </w:r>
          </w:p>
        </w:tc>
      </w:tr>
      <w:tr w:rsidR="009C5239" w:rsidRPr="00D23825" w:rsidTr="00121384">
        <w:trPr>
          <w:trHeight w:hRule="exact" w:val="397"/>
        </w:trPr>
        <w:tc>
          <w:tcPr>
            <w:tcW w:w="9175" w:type="dxa"/>
            <w:gridSpan w:val="3"/>
            <w:tcBorders>
              <w:top w:val="nil"/>
              <w:bottom w:val="single" w:sz="4" w:space="0" w:color="auto"/>
            </w:tcBorders>
          </w:tcPr>
          <w:p w:rsidR="009C5239" w:rsidRPr="00D23825" w:rsidRDefault="00BE1635" w:rsidP="002B13BB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8307F9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B13BB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2B13BB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2B13BB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2B13BB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2B13BB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9C5239" w:rsidRPr="00D23825" w:rsidTr="00121384">
        <w:trPr>
          <w:trHeight w:val="340"/>
        </w:trPr>
        <w:tc>
          <w:tcPr>
            <w:tcW w:w="9175" w:type="dxa"/>
            <w:gridSpan w:val="3"/>
            <w:tcBorders>
              <w:bottom w:val="nil"/>
            </w:tcBorders>
          </w:tcPr>
          <w:p w:rsidR="009C5239" w:rsidRPr="00D23825" w:rsidRDefault="00F378B8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Name, Vorname der</w:t>
            </w:r>
            <w:r w:rsidR="00855BA0" w:rsidRPr="00D23825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="009C5239" w:rsidRPr="00D23825">
              <w:rPr>
                <w:rFonts w:ascii="Century Gothic" w:hAnsi="Century Gothic"/>
                <w:b/>
                <w:sz w:val="18"/>
                <w:szCs w:val="18"/>
              </w:rPr>
              <w:t>des Erziehungsberechtigten</w:t>
            </w:r>
          </w:p>
        </w:tc>
      </w:tr>
      <w:tr w:rsidR="009C5239" w:rsidRPr="00D23825" w:rsidTr="00121384">
        <w:trPr>
          <w:trHeight w:hRule="exact" w:val="397"/>
        </w:trPr>
        <w:tc>
          <w:tcPr>
            <w:tcW w:w="9175" w:type="dxa"/>
            <w:gridSpan w:val="3"/>
            <w:tcBorders>
              <w:top w:val="nil"/>
              <w:bottom w:val="single" w:sz="4" w:space="0" w:color="auto"/>
            </w:tcBorders>
          </w:tcPr>
          <w:p w:rsidR="009C5239" w:rsidRPr="00D23825" w:rsidRDefault="00BE1635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157B92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170409" w:rsidRPr="00D23825" w:rsidTr="00807EA5">
        <w:trPr>
          <w:trHeight w:val="340"/>
        </w:trPr>
        <w:tc>
          <w:tcPr>
            <w:tcW w:w="5353" w:type="dxa"/>
            <w:gridSpan w:val="2"/>
            <w:tcBorders>
              <w:bottom w:val="nil"/>
            </w:tcBorders>
          </w:tcPr>
          <w:p w:rsidR="00170409" w:rsidRPr="00D23825" w:rsidRDefault="00170409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Straße, Hausnummer</w:t>
            </w:r>
          </w:p>
        </w:tc>
        <w:tc>
          <w:tcPr>
            <w:tcW w:w="3822" w:type="dxa"/>
            <w:tcBorders>
              <w:bottom w:val="nil"/>
            </w:tcBorders>
          </w:tcPr>
          <w:p w:rsidR="00170409" w:rsidRPr="00D23825" w:rsidRDefault="00170409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PLZ, Wohnort</w:t>
            </w:r>
          </w:p>
        </w:tc>
      </w:tr>
      <w:tr w:rsidR="00170409" w:rsidRPr="00D23825" w:rsidTr="00807EA5">
        <w:trPr>
          <w:trHeight w:hRule="exact" w:val="397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</w:tcBorders>
          </w:tcPr>
          <w:p w:rsidR="00170409" w:rsidRPr="00D23825" w:rsidRDefault="00BE1635" w:rsidP="001C6B2B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1C6B2B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C6B2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C6B2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C6B2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C6B2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C6B2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:rsidR="00170409" w:rsidRPr="00D23825" w:rsidRDefault="00BE1635" w:rsidP="00FE0430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="00170409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70409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70409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70409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70409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170409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1C6B2B" w:rsidRPr="00D23825" w:rsidTr="00807EA5">
        <w:trPr>
          <w:trHeight w:val="340"/>
        </w:trPr>
        <w:tc>
          <w:tcPr>
            <w:tcW w:w="3070" w:type="dxa"/>
            <w:tcBorders>
              <w:bottom w:val="nil"/>
            </w:tcBorders>
          </w:tcPr>
          <w:p w:rsidR="001C6B2B" w:rsidRPr="00D23825" w:rsidRDefault="00807EA5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Geburtsdatum Schüler*</w:t>
            </w:r>
            <w:r w:rsidR="001C6B2B" w:rsidRPr="00D23825">
              <w:rPr>
                <w:rFonts w:ascii="Century Gothic" w:hAnsi="Century Gothic"/>
                <w:b/>
                <w:sz w:val="18"/>
                <w:szCs w:val="18"/>
              </w:rPr>
              <w:t>in</w:t>
            </w:r>
          </w:p>
        </w:tc>
        <w:tc>
          <w:tcPr>
            <w:tcW w:w="2283" w:type="dxa"/>
            <w:tcBorders>
              <w:bottom w:val="nil"/>
            </w:tcBorders>
          </w:tcPr>
          <w:p w:rsidR="001C6B2B" w:rsidRPr="00D23825" w:rsidRDefault="001C6B2B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Geschlecht</w:t>
            </w:r>
          </w:p>
        </w:tc>
        <w:tc>
          <w:tcPr>
            <w:tcW w:w="3822" w:type="dxa"/>
            <w:tcBorders>
              <w:bottom w:val="nil"/>
            </w:tcBorders>
          </w:tcPr>
          <w:p w:rsidR="001C6B2B" w:rsidRPr="00D23825" w:rsidRDefault="001C6B2B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Telefon</w:t>
            </w:r>
          </w:p>
        </w:tc>
      </w:tr>
      <w:tr w:rsidR="008307F9" w:rsidRPr="00D23825" w:rsidTr="00807EA5">
        <w:trPr>
          <w:trHeight w:hRule="exact" w:val="397"/>
        </w:trPr>
        <w:tc>
          <w:tcPr>
            <w:tcW w:w="3070" w:type="dxa"/>
            <w:tcBorders>
              <w:top w:val="nil"/>
            </w:tcBorders>
          </w:tcPr>
          <w:p w:rsidR="001F396A" w:rsidRPr="00D23825" w:rsidRDefault="00BE1635" w:rsidP="0072521B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72521B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bookmarkStart w:id="1" w:name="_GoBack"/>
            <w:r w:rsidR="0072521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2521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2521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2521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2521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bookmarkEnd w:id="1"/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nil"/>
            </w:tcBorders>
          </w:tcPr>
          <w:p w:rsidR="001F396A" w:rsidRPr="00D23825" w:rsidRDefault="00BE1635" w:rsidP="0017641F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5476A6"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  <w:r w:rsidR="0017641F" w:rsidRPr="00D238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 xml:space="preserve">w    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5476A6"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  <w:r w:rsidR="0017641F" w:rsidRPr="00D238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m</w:t>
            </w:r>
            <w:r w:rsidR="00807EA5" w:rsidRPr="00D23825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7EA5"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807EA5" w:rsidRPr="00D23825">
              <w:rPr>
                <w:rFonts w:ascii="Century Gothic" w:hAnsi="Century Gothic"/>
                <w:sz w:val="18"/>
                <w:szCs w:val="18"/>
              </w:rPr>
              <w:t xml:space="preserve"> d</w:t>
            </w:r>
          </w:p>
        </w:tc>
        <w:tc>
          <w:tcPr>
            <w:tcW w:w="3822" w:type="dxa"/>
            <w:tcBorders>
              <w:top w:val="nil"/>
            </w:tcBorders>
          </w:tcPr>
          <w:p w:rsidR="001F396A" w:rsidRPr="00D23825" w:rsidRDefault="00BE1635" w:rsidP="005476A6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="005476A6" w:rsidRPr="00D23825">
              <w:rPr>
                <w:rFonts w:ascii="Century Gothic" w:hAnsi="Century Gothic"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FE0430" w:rsidRPr="00D23825" w:rsidRDefault="00FE0430" w:rsidP="00FE0430">
      <w:pPr>
        <w:spacing w:after="0"/>
        <w:rPr>
          <w:rFonts w:ascii="Century Gothic" w:hAnsi="Century Gothic"/>
          <w:b/>
          <w:sz w:val="18"/>
          <w:szCs w:val="18"/>
        </w:rPr>
      </w:pPr>
    </w:p>
    <w:tbl>
      <w:tblPr>
        <w:tblStyle w:val="Tabellengitternetz"/>
        <w:tblW w:w="9180" w:type="dxa"/>
        <w:tblLook w:val="04A0"/>
      </w:tblPr>
      <w:tblGrid>
        <w:gridCol w:w="7196"/>
        <w:gridCol w:w="1984"/>
      </w:tblGrid>
      <w:tr w:rsidR="00EB4EB3" w:rsidRPr="00D23825" w:rsidTr="00992B46">
        <w:trPr>
          <w:trHeight w:val="794"/>
        </w:trPr>
        <w:tc>
          <w:tcPr>
            <w:tcW w:w="7196" w:type="dxa"/>
            <w:tcBorders>
              <w:bottom w:val="nil"/>
            </w:tcBorders>
            <w:vAlign w:val="center"/>
          </w:tcPr>
          <w:p w:rsidR="0049063C" w:rsidRPr="00D23825" w:rsidRDefault="00ED3A98" w:rsidP="009F534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Ich beantrage die Übernahme der Schülerfahrkosten durch Aushändi</w:t>
            </w:r>
            <w:r w:rsidR="00646788" w:rsidRPr="00D23825">
              <w:rPr>
                <w:rFonts w:ascii="Century Gothic" w:hAnsi="Century Gothic"/>
                <w:b/>
                <w:sz w:val="18"/>
                <w:szCs w:val="18"/>
              </w:rPr>
              <w:t>gung e</w:t>
            </w:r>
            <w:r w:rsidR="00646788" w:rsidRPr="00D23825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646788" w:rsidRPr="00D23825">
              <w:rPr>
                <w:rFonts w:ascii="Century Gothic" w:hAnsi="Century Gothic"/>
                <w:b/>
                <w:sz w:val="18"/>
                <w:szCs w:val="18"/>
              </w:rPr>
              <w:t>nes SchulwegT</w:t>
            </w:r>
            <w:r w:rsidR="00ED7533" w:rsidRPr="00D23825">
              <w:rPr>
                <w:rFonts w:ascii="Century Gothic" w:hAnsi="Century Gothic"/>
                <w:b/>
                <w:sz w:val="18"/>
                <w:szCs w:val="18"/>
              </w:rPr>
              <w:t xml:space="preserve">ickets </w:t>
            </w:r>
            <w:r w:rsidRPr="00D23825">
              <w:rPr>
                <w:rFonts w:ascii="Century Gothic" w:hAnsi="Century Gothic"/>
                <w:b/>
                <w:sz w:val="18"/>
                <w:szCs w:val="18"/>
              </w:rPr>
              <w:t>von der Einstieghaltestelle (falls abwei</w:t>
            </w:r>
            <w:r w:rsidR="0049063C" w:rsidRPr="00D23825">
              <w:rPr>
                <w:rFonts w:ascii="Century Gothic" w:hAnsi="Century Gothic"/>
                <w:b/>
                <w:sz w:val="18"/>
                <w:szCs w:val="18"/>
              </w:rPr>
              <w:t>chend von der nächstgelegenen)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D3A98" w:rsidRPr="00D23825" w:rsidRDefault="00ED3A98" w:rsidP="009F534B">
            <w:pPr>
              <w:rPr>
                <w:sz w:val="18"/>
                <w:szCs w:val="18"/>
              </w:rPr>
            </w:pPr>
          </w:p>
        </w:tc>
      </w:tr>
      <w:tr w:rsidR="00EB4EB3" w:rsidRPr="00D23825" w:rsidTr="00EB4EB3">
        <w:trPr>
          <w:cantSplit/>
          <w:trHeight w:hRule="exact" w:val="510"/>
        </w:trPr>
        <w:tc>
          <w:tcPr>
            <w:tcW w:w="7196" w:type="dxa"/>
            <w:tcBorders>
              <w:top w:val="nil"/>
              <w:bottom w:val="nil"/>
            </w:tcBorders>
            <w:vAlign w:val="center"/>
          </w:tcPr>
          <w:p w:rsidR="00D061E5" w:rsidRPr="00D23825" w:rsidRDefault="00BE1635" w:rsidP="0068139A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r w:rsidR="00E778C2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8139A" w:rsidRPr="00D23825">
              <w:rPr>
                <w:rFonts w:ascii="Century Gothic" w:hAnsi="Century Gothic"/>
                <w:noProof/>
                <w:sz w:val="18"/>
                <w:szCs w:val="18"/>
              </w:rPr>
              <w:t>_____________________________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061E5" w:rsidRPr="00D23825" w:rsidRDefault="00D061E5" w:rsidP="00FE0430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Entfernung</w:t>
            </w:r>
          </w:p>
          <w:p w:rsidR="00D061E5" w:rsidRPr="00D23825" w:rsidRDefault="00D061E5" w:rsidP="00992B46">
            <w:pPr>
              <w:rPr>
                <w:b/>
                <w:sz w:val="18"/>
                <w:szCs w:val="18"/>
                <w:u w:val="single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>(wird vom Schul-träger ermittelt)</w:t>
            </w:r>
          </w:p>
        </w:tc>
      </w:tr>
      <w:tr w:rsidR="00EB4EB3" w:rsidRPr="00D23825" w:rsidTr="00992B46">
        <w:trPr>
          <w:trHeight w:val="340"/>
        </w:trPr>
        <w:tc>
          <w:tcPr>
            <w:tcW w:w="7196" w:type="dxa"/>
            <w:tcBorders>
              <w:top w:val="nil"/>
              <w:bottom w:val="nil"/>
            </w:tcBorders>
            <w:vAlign w:val="center"/>
          </w:tcPr>
          <w:p w:rsidR="00E11171" w:rsidRPr="00D23825" w:rsidRDefault="00E11171" w:rsidP="00162E6F">
            <w:pPr>
              <w:rPr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>A)  weil der kürzeste Weg zwischen Wohnung und Schule bzw. Unterrichtsort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11171" w:rsidRPr="00D23825" w:rsidRDefault="00E11171" w:rsidP="001F4156">
            <w:pPr>
              <w:rPr>
                <w:sz w:val="18"/>
                <w:szCs w:val="18"/>
              </w:rPr>
            </w:pPr>
          </w:p>
        </w:tc>
      </w:tr>
      <w:tr w:rsidR="00EB4EB3" w:rsidRPr="00D23825" w:rsidTr="00D41CAA">
        <w:trPr>
          <w:trHeight w:hRule="exact" w:val="397"/>
        </w:trPr>
        <w:tc>
          <w:tcPr>
            <w:tcW w:w="7196" w:type="dxa"/>
            <w:tcBorders>
              <w:top w:val="nil"/>
              <w:bottom w:val="nil"/>
            </w:tcBorders>
            <w:vAlign w:val="center"/>
          </w:tcPr>
          <w:p w:rsidR="00992B46" w:rsidRPr="00D23825" w:rsidRDefault="00992B46" w:rsidP="009F534B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BE1635">
              <w:rPr>
                <w:rFonts w:ascii="Century Gothic" w:hAnsi="Century Gothic"/>
                <w:sz w:val="18"/>
                <w:szCs w:val="18"/>
              </w:rPr>
            </w:r>
            <w:r w:rsidR="00BE16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  <w:r w:rsidR="00807EA5" w:rsidRPr="00D23825">
              <w:rPr>
                <w:rFonts w:ascii="Century Gothic" w:hAnsi="Century Gothic"/>
                <w:sz w:val="18"/>
                <w:szCs w:val="18"/>
              </w:rPr>
              <w:t xml:space="preserve"> mehr als 2,0 km (für Schüler*</w:t>
            </w:r>
            <w:r w:rsidRPr="00D23825">
              <w:rPr>
                <w:rFonts w:ascii="Century Gothic" w:hAnsi="Century Gothic"/>
                <w:sz w:val="18"/>
                <w:szCs w:val="18"/>
              </w:rPr>
              <w:t>innen der Primarstufe)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992B46" w:rsidRPr="00D23825" w:rsidRDefault="00BE1635" w:rsidP="00992B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" w:name="Text2"/>
            <w:r w:rsidR="00992B46"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</w: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fldChar w:fldCharType="separate"/>
            </w:r>
            <w:r w:rsidR="00992B46" w:rsidRPr="00D23825">
              <w:rPr>
                <w:rFonts w:ascii="Century Gothic" w:hAnsi="Century Gothic"/>
                <w:b/>
                <w:noProof/>
                <w:sz w:val="18"/>
                <w:szCs w:val="18"/>
                <w:u w:val="single"/>
              </w:rPr>
              <w:t> </w:t>
            </w:r>
            <w:r w:rsidR="00992B46" w:rsidRPr="00D23825">
              <w:rPr>
                <w:rFonts w:ascii="Century Gothic" w:hAnsi="Century Gothic"/>
                <w:b/>
                <w:noProof/>
                <w:sz w:val="18"/>
                <w:szCs w:val="18"/>
                <w:u w:val="single"/>
              </w:rPr>
              <w:t> </w:t>
            </w:r>
            <w:r w:rsidR="00992B46" w:rsidRPr="00D23825">
              <w:rPr>
                <w:rFonts w:ascii="Century Gothic" w:hAnsi="Century Gothic"/>
                <w:b/>
                <w:noProof/>
                <w:sz w:val="18"/>
                <w:szCs w:val="18"/>
                <w:u w:val="single"/>
              </w:rPr>
              <w:t> </w:t>
            </w:r>
            <w:r w:rsidR="00992B46" w:rsidRPr="00D23825">
              <w:rPr>
                <w:rFonts w:ascii="Century Gothic" w:hAnsi="Century Gothic"/>
                <w:b/>
                <w:noProof/>
                <w:sz w:val="18"/>
                <w:szCs w:val="18"/>
                <w:u w:val="single"/>
              </w:rPr>
              <w:t> </w:t>
            </w:r>
            <w:r w:rsidR="00992B46" w:rsidRPr="00D23825">
              <w:rPr>
                <w:rFonts w:ascii="Century Gothic" w:hAnsi="Century Gothic"/>
                <w:b/>
                <w:noProof/>
                <w:sz w:val="18"/>
                <w:szCs w:val="18"/>
                <w:u w:val="single"/>
              </w:rPr>
              <w:t> </w:t>
            </w:r>
            <w:r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fldChar w:fldCharType="end"/>
            </w:r>
            <w:bookmarkEnd w:id="5"/>
            <w:r w:rsidR="00992B46"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km</w:t>
            </w:r>
          </w:p>
        </w:tc>
      </w:tr>
      <w:tr w:rsidR="00EB4EB3" w:rsidRPr="00D23825" w:rsidTr="00D41CAA">
        <w:trPr>
          <w:trHeight w:hRule="exact" w:val="397"/>
        </w:trPr>
        <w:tc>
          <w:tcPr>
            <w:tcW w:w="7196" w:type="dxa"/>
            <w:tcBorders>
              <w:top w:val="nil"/>
              <w:bottom w:val="nil"/>
            </w:tcBorders>
            <w:vAlign w:val="center"/>
          </w:tcPr>
          <w:p w:rsidR="00992B46" w:rsidRPr="00D23825" w:rsidRDefault="00992B46" w:rsidP="001D4685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BE1635">
              <w:rPr>
                <w:rFonts w:ascii="Century Gothic" w:hAnsi="Century Gothic"/>
                <w:sz w:val="18"/>
                <w:szCs w:val="18"/>
              </w:rPr>
            </w:r>
            <w:r w:rsidR="00BE16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807EA5" w:rsidRPr="00D23825">
              <w:rPr>
                <w:rFonts w:ascii="Century Gothic" w:hAnsi="Century Gothic"/>
                <w:sz w:val="18"/>
                <w:szCs w:val="18"/>
              </w:rPr>
              <w:t xml:space="preserve"> mehr als 3,5 km (für Schüler*</w:t>
            </w:r>
            <w:r w:rsidRPr="00D23825">
              <w:rPr>
                <w:rFonts w:ascii="Century Gothic" w:hAnsi="Century Gothic"/>
                <w:sz w:val="18"/>
                <w:szCs w:val="18"/>
              </w:rPr>
              <w:t>innen der Sekundarstufe I und EF am Gymn.)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92B46" w:rsidRPr="00D23825" w:rsidRDefault="00992B46" w:rsidP="00FE043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B4EB3" w:rsidRPr="00D23825" w:rsidTr="00D41CAA">
        <w:trPr>
          <w:trHeight w:hRule="exact" w:val="397"/>
        </w:trPr>
        <w:tc>
          <w:tcPr>
            <w:tcW w:w="7196" w:type="dxa"/>
            <w:tcBorders>
              <w:top w:val="nil"/>
              <w:bottom w:val="nil"/>
            </w:tcBorders>
            <w:vAlign w:val="center"/>
          </w:tcPr>
          <w:p w:rsidR="00E11171" w:rsidRPr="00D23825" w:rsidRDefault="00E11171" w:rsidP="005E32E3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BE1635">
              <w:rPr>
                <w:rFonts w:ascii="Century Gothic" w:hAnsi="Century Gothic"/>
                <w:sz w:val="18"/>
                <w:szCs w:val="18"/>
              </w:rPr>
            </w:r>
            <w:r w:rsidR="00BE16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807EA5" w:rsidRPr="00D23825">
              <w:rPr>
                <w:rFonts w:ascii="Century Gothic" w:hAnsi="Century Gothic"/>
                <w:sz w:val="18"/>
                <w:szCs w:val="18"/>
              </w:rPr>
              <w:t xml:space="preserve"> mehr als 5,0 km (für Schüler*</w:t>
            </w:r>
            <w:r w:rsidRPr="00D23825">
              <w:rPr>
                <w:rFonts w:ascii="Century Gothic" w:hAnsi="Century Gothic"/>
                <w:sz w:val="18"/>
                <w:szCs w:val="18"/>
              </w:rPr>
              <w:t>innen der Sekundarstufe II)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11171" w:rsidRPr="00D23825" w:rsidRDefault="00E11171" w:rsidP="00FE0430">
            <w:pPr>
              <w:rPr>
                <w:sz w:val="18"/>
                <w:szCs w:val="18"/>
              </w:rPr>
            </w:pPr>
          </w:p>
        </w:tc>
      </w:tr>
      <w:tr w:rsidR="00EB4EB3" w:rsidRPr="00D23825" w:rsidTr="00992B46">
        <w:trPr>
          <w:trHeight w:val="397"/>
        </w:trPr>
        <w:tc>
          <w:tcPr>
            <w:tcW w:w="7196" w:type="dxa"/>
            <w:tcBorders>
              <w:top w:val="nil"/>
            </w:tcBorders>
          </w:tcPr>
          <w:p w:rsidR="00E11171" w:rsidRPr="00D23825" w:rsidRDefault="00E11171" w:rsidP="00A82D82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           beträgt.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11171" w:rsidRPr="00D23825" w:rsidRDefault="00E11171" w:rsidP="00FE0430">
            <w:pPr>
              <w:rPr>
                <w:sz w:val="18"/>
                <w:szCs w:val="18"/>
              </w:rPr>
            </w:pPr>
          </w:p>
        </w:tc>
      </w:tr>
      <w:tr w:rsidR="00EB4EB3" w:rsidRPr="00D23825" w:rsidTr="00181A45">
        <w:trPr>
          <w:trHeight w:hRule="exact" w:val="680"/>
        </w:trPr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162E6F" w:rsidRPr="00D23825" w:rsidRDefault="0017641F" w:rsidP="0017641F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>B)</w:t>
            </w:r>
            <w:r w:rsidR="001D4685" w:rsidRPr="00D23825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4"/>
            <w:r w:rsidR="001D4685"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BE1635">
              <w:rPr>
                <w:rFonts w:ascii="Century Gothic" w:hAnsi="Century Gothic"/>
                <w:sz w:val="18"/>
                <w:szCs w:val="18"/>
              </w:rPr>
            </w:r>
            <w:r w:rsidR="00BE16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  <w:r w:rsidR="009F534B" w:rsidRPr="00D23825">
              <w:rPr>
                <w:rFonts w:ascii="Century Gothic" w:hAnsi="Century Gothic"/>
                <w:sz w:val="18"/>
                <w:szCs w:val="18"/>
              </w:rPr>
              <w:t xml:space="preserve"> weil eine Beförderung aus gesundheitlichen Gründen </w:t>
            </w:r>
            <w:r w:rsidR="009F534B" w:rsidRPr="00D23825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notwendig</w:t>
            </w:r>
            <w:r w:rsidR="009F534B" w:rsidRPr="00D23825">
              <w:rPr>
                <w:rFonts w:ascii="Century Gothic" w:hAnsi="Century Gothic"/>
                <w:sz w:val="18"/>
                <w:szCs w:val="18"/>
              </w:rPr>
              <w:t xml:space="preserve"> ist</w:t>
            </w:r>
            <w:r w:rsidR="009F534B" w:rsidRPr="00D23825">
              <w:rPr>
                <w:rFonts w:ascii="Century Gothic" w:hAnsi="Century Gothic"/>
                <w:sz w:val="18"/>
                <w:szCs w:val="18"/>
              </w:rPr>
              <w:br/>
              <w:t xml:space="preserve">           (ärztlicher Nachweis ist beigefügt)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162E6F" w:rsidRPr="00D23825" w:rsidRDefault="00162E6F" w:rsidP="00FE0430">
            <w:pPr>
              <w:rPr>
                <w:sz w:val="18"/>
                <w:szCs w:val="18"/>
              </w:rPr>
            </w:pPr>
          </w:p>
        </w:tc>
      </w:tr>
      <w:tr w:rsidR="00EB4EB3" w:rsidRPr="00D23825" w:rsidTr="00181A45">
        <w:trPr>
          <w:trHeight w:hRule="exact" w:val="510"/>
        </w:trPr>
        <w:tc>
          <w:tcPr>
            <w:tcW w:w="7196" w:type="dxa"/>
            <w:tcBorders>
              <w:bottom w:val="nil"/>
            </w:tcBorders>
            <w:vAlign w:val="center"/>
          </w:tcPr>
          <w:p w:rsidR="00E80048" w:rsidRPr="00D23825" w:rsidRDefault="00E80048" w:rsidP="00181A45">
            <w:pPr>
              <w:rPr>
                <w:rFonts w:ascii="Century Gothic" w:hAnsi="Century Gothic"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t xml:space="preserve">C) </w:t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 w:rsidRPr="00D238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BE1635">
              <w:rPr>
                <w:rFonts w:ascii="Century Gothic" w:hAnsi="Century Gothic"/>
                <w:sz w:val="18"/>
                <w:szCs w:val="18"/>
              </w:rPr>
            </w:r>
            <w:r w:rsidR="00BE16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E1635"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  <w:r w:rsidRPr="00D23825">
              <w:rPr>
                <w:rFonts w:ascii="Century Gothic" w:hAnsi="Century Gothic"/>
                <w:sz w:val="18"/>
                <w:szCs w:val="18"/>
              </w:rPr>
              <w:t xml:space="preserve"> sonstige Gründe: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80048" w:rsidRPr="00D23825" w:rsidRDefault="00E80048" w:rsidP="00FE0430">
            <w:pPr>
              <w:rPr>
                <w:sz w:val="18"/>
                <w:szCs w:val="18"/>
              </w:rPr>
            </w:pPr>
          </w:p>
        </w:tc>
      </w:tr>
      <w:tr w:rsidR="00EB4EB3" w:rsidRPr="00D23825" w:rsidTr="006C629B">
        <w:trPr>
          <w:trHeight w:hRule="exact" w:val="510"/>
        </w:trPr>
        <w:tc>
          <w:tcPr>
            <w:tcW w:w="7196" w:type="dxa"/>
            <w:tcBorders>
              <w:top w:val="nil"/>
            </w:tcBorders>
            <w:vAlign w:val="center"/>
          </w:tcPr>
          <w:p w:rsidR="00E80048" w:rsidRPr="00D23825" w:rsidRDefault="00E80048" w:rsidP="009F53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BFBFBF" w:themeFill="background1" w:themeFillShade="BF"/>
          </w:tcPr>
          <w:p w:rsidR="00E80048" w:rsidRPr="00D23825" w:rsidRDefault="00E80048" w:rsidP="00FE0430">
            <w:pPr>
              <w:rPr>
                <w:sz w:val="18"/>
                <w:szCs w:val="18"/>
              </w:rPr>
            </w:pPr>
          </w:p>
        </w:tc>
      </w:tr>
    </w:tbl>
    <w:p w:rsidR="00FE0430" w:rsidRPr="00D23825" w:rsidRDefault="00A42B89" w:rsidP="00FE0430">
      <w:pPr>
        <w:spacing w:after="0"/>
        <w:rPr>
          <w:rFonts w:ascii="Century Gothic" w:hAnsi="Century Gothic"/>
          <w:b/>
          <w:sz w:val="18"/>
          <w:szCs w:val="18"/>
        </w:rPr>
      </w:pPr>
      <w:r w:rsidRPr="00D23825">
        <w:rPr>
          <w:rFonts w:ascii="Century Gothic" w:hAnsi="Century Gothic"/>
          <w:b/>
          <w:sz w:val="18"/>
          <w:szCs w:val="18"/>
        </w:rPr>
        <w:t>Ich verpflichte mich, die Schule über alle Veränderungen (z.B. Wohnungswechsel, Schulwechsel) sofort und unaufgefordert zu informieren</w:t>
      </w:r>
      <w:r w:rsidR="00A740CA" w:rsidRPr="00D23825">
        <w:rPr>
          <w:rFonts w:ascii="Century Gothic" w:hAnsi="Century Gothic"/>
          <w:b/>
          <w:sz w:val="18"/>
          <w:szCs w:val="18"/>
        </w:rPr>
        <w:t xml:space="preserve"> und bei Wegfall der Anspruchsvoraussetzungen </w:t>
      </w:r>
      <w:r w:rsidR="00646788" w:rsidRPr="00D23825">
        <w:rPr>
          <w:rFonts w:ascii="Century Gothic" w:hAnsi="Century Gothic"/>
          <w:b/>
          <w:sz w:val="18"/>
          <w:szCs w:val="18"/>
        </w:rPr>
        <w:t xml:space="preserve">das SchulwegTicket </w:t>
      </w:r>
      <w:r w:rsidR="00A740CA" w:rsidRPr="00D23825">
        <w:rPr>
          <w:rFonts w:ascii="Century Gothic" w:hAnsi="Century Gothic"/>
          <w:b/>
          <w:sz w:val="18"/>
          <w:szCs w:val="18"/>
        </w:rPr>
        <w:t xml:space="preserve">umgehend zurückzugeben bzw. bei Nichtrückgabe die Kosten für </w:t>
      </w:r>
      <w:r w:rsidR="00646788" w:rsidRPr="00D23825">
        <w:rPr>
          <w:rFonts w:ascii="Century Gothic" w:hAnsi="Century Gothic"/>
          <w:b/>
          <w:sz w:val="18"/>
          <w:szCs w:val="18"/>
        </w:rPr>
        <w:t>das SchulwegTicket</w:t>
      </w:r>
      <w:r w:rsidR="00A740CA" w:rsidRPr="00D23825">
        <w:rPr>
          <w:rFonts w:ascii="Century Gothic" w:hAnsi="Century Gothic"/>
          <w:b/>
          <w:sz w:val="18"/>
          <w:szCs w:val="18"/>
        </w:rPr>
        <w:t xml:space="preserve"> zu erstatten.</w:t>
      </w:r>
    </w:p>
    <w:p w:rsidR="00A740CA" w:rsidRPr="00D23825" w:rsidRDefault="00A740CA" w:rsidP="00FE0430">
      <w:pPr>
        <w:spacing w:after="0"/>
        <w:rPr>
          <w:rFonts w:ascii="Century Gothic" w:hAnsi="Century Gothic"/>
          <w:b/>
          <w:sz w:val="18"/>
          <w:szCs w:val="18"/>
        </w:rPr>
      </w:pPr>
    </w:p>
    <w:p w:rsidR="00A740CA" w:rsidRPr="00D23825" w:rsidRDefault="004D7BA7" w:rsidP="00FE0430">
      <w:pPr>
        <w:spacing w:after="0"/>
        <w:rPr>
          <w:rFonts w:ascii="Century Gothic" w:hAnsi="Century Gothic"/>
          <w:b/>
          <w:sz w:val="18"/>
          <w:szCs w:val="18"/>
        </w:rPr>
      </w:pPr>
      <w:r w:rsidRPr="00D23825">
        <w:rPr>
          <w:rFonts w:ascii="Century Gothic" w:hAnsi="Century Gothic"/>
          <w:b/>
          <w:sz w:val="18"/>
          <w:szCs w:val="18"/>
        </w:rPr>
        <w:t>Die</w:t>
      </w:r>
      <w:r w:rsidR="00A740CA" w:rsidRPr="00D23825">
        <w:rPr>
          <w:rFonts w:ascii="Century Gothic" w:hAnsi="Century Gothic"/>
          <w:b/>
          <w:sz w:val="18"/>
          <w:szCs w:val="18"/>
        </w:rPr>
        <w:t xml:space="preserve"> </w:t>
      </w:r>
      <w:r w:rsidR="00D6686D" w:rsidRPr="00D23825">
        <w:rPr>
          <w:rFonts w:ascii="Century Gothic" w:hAnsi="Century Gothic"/>
          <w:b/>
          <w:sz w:val="18"/>
          <w:szCs w:val="18"/>
        </w:rPr>
        <w:t>Information</w:t>
      </w:r>
      <w:r w:rsidR="00A740CA" w:rsidRPr="00D23825">
        <w:rPr>
          <w:rFonts w:ascii="Century Gothic" w:hAnsi="Century Gothic"/>
          <w:b/>
          <w:sz w:val="18"/>
          <w:szCs w:val="18"/>
        </w:rPr>
        <w:t xml:space="preserve"> zur Übernahme von Schüler</w:t>
      </w:r>
      <w:r w:rsidR="00D6686D" w:rsidRPr="00D23825">
        <w:rPr>
          <w:rFonts w:ascii="Century Gothic" w:hAnsi="Century Gothic"/>
          <w:b/>
          <w:sz w:val="18"/>
          <w:szCs w:val="18"/>
        </w:rPr>
        <w:t>fahr</w:t>
      </w:r>
      <w:r w:rsidR="00A740CA" w:rsidRPr="00D23825">
        <w:rPr>
          <w:rFonts w:ascii="Century Gothic" w:hAnsi="Century Gothic"/>
          <w:b/>
          <w:sz w:val="18"/>
          <w:szCs w:val="18"/>
        </w:rPr>
        <w:t>kosten</w:t>
      </w:r>
      <w:r w:rsidR="00403C1A" w:rsidRPr="00D23825">
        <w:rPr>
          <w:rFonts w:ascii="Century Gothic" w:hAnsi="Century Gothic"/>
          <w:b/>
          <w:sz w:val="18"/>
          <w:szCs w:val="18"/>
        </w:rPr>
        <w:t xml:space="preserve"> und der Datenschutz</w:t>
      </w:r>
      <w:r w:rsidR="00DD5122" w:rsidRPr="00D23825">
        <w:rPr>
          <w:rFonts w:ascii="Century Gothic" w:hAnsi="Century Gothic"/>
          <w:b/>
          <w:sz w:val="18"/>
          <w:szCs w:val="18"/>
        </w:rPr>
        <w:t>grund</w:t>
      </w:r>
      <w:r w:rsidR="00403C1A" w:rsidRPr="00D23825">
        <w:rPr>
          <w:rFonts w:ascii="Century Gothic" w:hAnsi="Century Gothic"/>
          <w:b/>
          <w:sz w:val="18"/>
          <w:szCs w:val="18"/>
        </w:rPr>
        <w:t xml:space="preserve">verordnung </w:t>
      </w:r>
      <w:r w:rsidR="00563E8E" w:rsidRPr="00D23825">
        <w:rPr>
          <w:rFonts w:ascii="Century Gothic" w:hAnsi="Century Gothic"/>
          <w:b/>
          <w:sz w:val="18"/>
          <w:szCs w:val="18"/>
        </w:rPr>
        <w:t>habe ich gelesen</w:t>
      </w:r>
      <w:r w:rsidR="00A740CA" w:rsidRPr="00D23825">
        <w:rPr>
          <w:rFonts w:ascii="Century Gothic" w:hAnsi="Century Gothic"/>
          <w:b/>
          <w:sz w:val="18"/>
          <w:szCs w:val="18"/>
        </w:rPr>
        <w:t>.</w:t>
      </w:r>
    </w:p>
    <w:p w:rsidR="007A3509" w:rsidRPr="00D23825" w:rsidRDefault="007A3509" w:rsidP="00FE0430">
      <w:pPr>
        <w:spacing w:after="0"/>
        <w:rPr>
          <w:rFonts w:ascii="Century Gothic" w:hAnsi="Century Gothic"/>
          <w:sz w:val="18"/>
          <w:szCs w:val="18"/>
          <w:u w:val="single"/>
        </w:rPr>
      </w:pPr>
    </w:p>
    <w:tbl>
      <w:tblPr>
        <w:tblStyle w:val="Tabellengitternetz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426"/>
        <w:gridCol w:w="4677"/>
      </w:tblGrid>
      <w:tr w:rsidR="00087D55" w:rsidRPr="00D23825" w:rsidTr="00E778C2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</w:tcPr>
          <w:p w:rsidR="00087D55" w:rsidRPr="00D23825" w:rsidRDefault="00BE1635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C629B" w:rsidRPr="00D2382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23825">
              <w:rPr>
                <w:rFonts w:ascii="Century Gothic" w:hAnsi="Century Gothic"/>
                <w:sz w:val="18"/>
                <w:szCs w:val="18"/>
              </w:rPr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C629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6C629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6C629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6C629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6C629B" w:rsidRPr="00D2382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2382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087D55" w:rsidRPr="00D23825" w:rsidRDefault="00087D55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9690B" w:rsidRPr="00D23825" w:rsidTr="00CF4176">
        <w:trPr>
          <w:trHeight w:val="737"/>
        </w:trPr>
        <w:tc>
          <w:tcPr>
            <w:tcW w:w="9180" w:type="dxa"/>
            <w:gridSpan w:val="3"/>
          </w:tcPr>
          <w:p w:rsidR="0019690B" w:rsidRPr="00D23825" w:rsidRDefault="003F7747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Ort, Datu</w:t>
            </w:r>
            <w:r w:rsidRPr="00E5268C">
              <w:rPr>
                <w:rFonts w:ascii="Century Gothic" w:hAnsi="Century Gothic"/>
                <w:b/>
                <w:i/>
                <w:sz w:val="18"/>
                <w:szCs w:val="18"/>
              </w:rPr>
              <w:t>m</w:t>
            </w:r>
            <w:r w:rsidRPr="00D2382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19690B" w:rsidRPr="00D23825" w:rsidTr="00CF4176">
        <w:trPr>
          <w:trHeight w:val="397"/>
        </w:trPr>
        <w:tc>
          <w:tcPr>
            <w:tcW w:w="4077" w:type="dxa"/>
            <w:tcBorders>
              <w:top w:val="single" w:sz="4" w:space="0" w:color="auto"/>
            </w:tcBorders>
          </w:tcPr>
          <w:p w:rsidR="0019690B" w:rsidRPr="00D23825" w:rsidRDefault="00E53880" w:rsidP="00087D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>Unterschrift der</w:t>
            </w:r>
            <w:r w:rsidR="00646788" w:rsidRPr="00D23825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D23825">
              <w:rPr>
                <w:rFonts w:ascii="Century Gothic" w:hAnsi="Century Gothic"/>
                <w:b/>
                <w:sz w:val="18"/>
                <w:szCs w:val="18"/>
              </w:rPr>
              <w:t>des</w:t>
            </w:r>
            <w:r w:rsidR="0019690B" w:rsidRPr="00D23825">
              <w:rPr>
                <w:rFonts w:ascii="Century Gothic" w:hAnsi="Century Gothic"/>
                <w:b/>
                <w:sz w:val="18"/>
                <w:szCs w:val="18"/>
              </w:rPr>
              <w:t xml:space="preserve"> Erziehungsberechtigten</w:t>
            </w:r>
          </w:p>
        </w:tc>
        <w:tc>
          <w:tcPr>
            <w:tcW w:w="426" w:type="dxa"/>
          </w:tcPr>
          <w:p w:rsidR="0019690B" w:rsidRPr="00D23825" w:rsidRDefault="0019690B" w:rsidP="00FE043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9690B" w:rsidRPr="00D23825" w:rsidRDefault="00646788" w:rsidP="00ED753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23825">
              <w:rPr>
                <w:rFonts w:ascii="Century Gothic" w:hAnsi="Century Gothic"/>
                <w:b/>
                <w:sz w:val="18"/>
                <w:szCs w:val="18"/>
              </w:rPr>
              <w:t xml:space="preserve">Unterschrift </w:t>
            </w:r>
            <w:r w:rsidR="00ED7533" w:rsidRPr="00D23825">
              <w:rPr>
                <w:rFonts w:ascii="Century Gothic" w:hAnsi="Century Gothic"/>
                <w:b/>
                <w:sz w:val="18"/>
                <w:szCs w:val="18"/>
              </w:rPr>
              <w:t>volljährige</w:t>
            </w:r>
            <w:r w:rsidR="00D23825">
              <w:rPr>
                <w:rFonts w:ascii="Century Gothic" w:hAnsi="Century Gothic"/>
                <w:b/>
                <w:sz w:val="18"/>
                <w:szCs w:val="18"/>
              </w:rPr>
              <w:t xml:space="preserve">*r </w:t>
            </w:r>
            <w:r w:rsidR="00ED7533" w:rsidRPr="00D23825">
              <w:rPr>
                <w:rFonts w:ascii="Century Gothic" w:hAnsi="Century Gothic"/>
                <w:b/>
                <w:sz w:val="18"/>
                <w:szCs w:val="18"/>
              </w:rPr>
              <w:t>Schüler</w:t>
            </w:r>
            <w:r w:rsidRPr="00D23825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="00ED7533" w:rsidRPr="00D23825">
              <w:rPr>
                <w:rFonts w:ascii="Century Gothic" w:hAnsi="Century Gothic"/>
                <w:b/>
                <w:sz w:val="18"/>
                <w:szCs w:val="18"/>
              </w:rPr>
              <w:t>in</w:t>
            </w:r>
          </w:p>
        </w:tc>
      </w:tr>
    </w:tbl>
    <w:p w:rsidR="00D23825" w:rsidRDefault="00D23825" w:rsidP="00D23825">
      <w:pPr>
        <w:jc w:val="center"/>
        <w:rPr>
          <w:rFonts w:ascii="Arial" w:hAnsi="Arial" w:cs="Arial"/>
          <w:b/>
        </w:rPr>
      </w:pPr>
    </w:p>
    <w:p w:rsidR="00A52FC2" w:rsidRPr="004D5CB5" w:rsidRDefault="00A52FC2" w:rsidP="004D5CB5">
      <w:pPr>
        <w:jc w:val="center"/>
        <w:rPr>
          <w:rFonts w:ascii="Arial" w:hAnsi="Arial" w:cs="Arial"/>
          <w:b/>
        </w:rPr>
      </w:pPr>
      <w:r w:rsidRPr="00D7376C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-320040</wp:posOffset>
            </wp:positionV>
            <wp:extent cx="666750" cy="723900"/>
            <wp:effectExtent l="19050" t="0" r="0" b="0"/>
            <wp:wrapSquare wrapText="bothSides"/>
            <wp:docPr id="1" name="Bild 2" descr="Arnsbe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nsberg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76C">
        <w:rPr>
          <w:rFonts w:ascii="Arial" w:hAnsi="Arial" w:cs="Arial"/>
          <w:b/>
        </w:rPr>
        <w:t>Information zur Übernahme von Schülerfahrkosten</w:t>
      </w:r>
    </w:p>
    <w:p w:rsidR="00A52FC2" w:rsidRPr="008C7324" w:rsidRDefault="00A52FC2" w:rsidP="00A52FC2">
      <w:pPr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Die Übernahme von Schülerfahrkosten durch die Stadt Arnsberg erfolgt nach der Verordnung  des § 97 Abs. 4 Schulgesetz (Schülerfahrkostenverordnung). Die Stadt Arnsberg als Schulträger</w:t>
      </w:r>
      <w:r w:rsidR="00807EA5">
        <w:rPr>
          <w:rFonts w:ascii="Arial" w:hAnsi="Arial" w:cs="Arial"/>
          <w:sz w:val="18"/>
          <w:szCs w:val="18"/>
        </w:rPr>
        <w:t>in</w:t>
      </w:r>
      <w:r w:rsidRPr="008C7324">
        <w:rPr>
          <w:rFonts w:ascii="Arial" w:hAnsi="Arial" w:cs="Arial"/>
          <w:sz w:val="18"/>
          <w:szCs w:val="18"/>
        </w:rPr>
        <w:t xml:space="preserve"> obliegt keine Pflicht zur Beförd</w:t>
      </w:r>
      <w:r w:rsidRPr="008C7324">
        <w:rPr>
          <w:rFonts w:ascii="Arial" w:hAnsi="Arial" w:cs="Arial"/>
          <w:sz w:val="18"/>
          <w:szCs w:val="18"/>
        </w:rPr>
        <w:t>e</w:t>
      </w:r>
      <w:r w:rsidRPr="008C7324">
        <w:rPr>
          <w:rFonts w:ascii="Arial" w:hAnsi="Arial" w:cs="Arial"/>
          <w:sz w:val="18"/>
          <w:szCs w:val="18"/>
        </w:rPr>
        <w:t>rung, wohl aber zur Übernahme der Kosten, die für die wirtschaft</w:t>
      </w:r>
      <w:r w:rsidR="00F63992">
        <w:rPr>
          <w:rFonts w:ascii="Arial" w:hAnsi="Arial" w:cs="Arial"/>
          <w:sz w:val="18"/>
          <w:szCs w:val="18"/>
        </w:rPr>
        <w:t>lichste Beförderung von Schüler*</w:t>
      </w:r>
      <w:r w:rsidRPr="008C7324">
        <w:rPr>
          <w:rFonts w:ascii="Arial" w:hAnsi="Arial" w:cs="Arial"/>
          <w:sz w:val="18"/>
          <w:szCs w:val="18"/>
        </w:rPr>
        <w:t xml:space="preserve">innen notwendig entstehen. </w:t>
      </w:r>
    </w:p>
    <w:p w:rsidR="00A52FC2" w:rsidRPr="008C7324" w:rsidRDefault="00A52FC2" w:rsidP="00A52FC2">
      <w:pPr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Die </w:t>
      </w:r>
      <w:r w:rsidRPr="008C7324">
        <w:rPr>
          <w:rFonts w:ascii="Arial" w:hAnsi="Arial" w:cs="Arial"/>
          <w:b/>
          <w:sz w:val="18"/>
          <w:szCs w:val="18"/>
        </w:rPr>
        <w:t>wirtschaftlichste Beförderungsart</w:t>
      </w:r>
      <w:r w:rsidRPr="008C7324">
        <w:rPr>
          <w:rFonts w:ascii="Arial" w:hAnsi="Arial" w:cs="Arial"/>
          <w:sz w:val="18"/>
          <w:szCs w:val="18"/>
        </w:rPr>
        <w:t xml:space="preserve"> ist in der Regel der öffentliche Personennahverkehr (ÖPNV), wesha</w:t>
      </w:r>
      <w:r w:rsidR="00807EA5">
        <w:rPr>
          <w:rFonts w:ascii="Arial" w:hAnsi="Arial" w:cs="Arial"/>
          <w:sz w:val="18"/>
          <w:szCs w:val="18"/>
        </w:rPr>
        <w:t>lb den Schüler*innen</w:t>
      </w:r>
      <w:r w:rsidR="00646788">
        <w:rPr>
          <w:rFonts w:ascii="Arial" w:hAnsi="Arial" w:cs="Arial"/>
          <w:sz w:val="18"/>
          <w:szCs w:val="18"/>
        </w:rPr>
        <w:t xml:space="preserve"> ein SchulwegTicket </w:t>
      </w:r>
      <w:r w:rsidRPr="008C7324">
        <w:rPr>
          <w:rFonts w:ascii="Arial" w:hAnsi="Arial" w:cs="Arial"/>
          <w:sz w:val="18"/>
          <w:szCs w:val="18"/>
        </w:rPr>
        <w:t xml:space="preserve"> zur Verfügung gestellt wird.</w:t>
      </w:r>
    </w:p>
    <w:p w:rsidR="00A52FC2" w:rsidRPr="008C7324" w:rsidRDefault="00A52FC2" w:rsidP="00A52FC2">
      <w:pPr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b/>
          <w:sz w:val="18"/>
          <w:szCs w:val="18"/>
        </w:rPr>
        <w:t>Fahrkosten entstehen notwendig</w:t>
      </w:r>
      <w:r w:rsidRPr="008C7324">
        <w:rPr>
          <w:rFonts w:ascii="Arial" w:hAnsi="Arial" w:cs="Arial"/>
          <w:sz w:val="18"/>
          <w:szCs w:val="18"/>
        </w:rPr>
        <w:t xml:space="preserve">, wenn der Schulweg in der einfachen Entfernung zur </w:t>
      </w:r>
      <w:r w:rsidRPr="008C7324">
        <w:rPr>
          <w:rFonts w:ascii="Arial" w:hAnsi="Arial" w:cs="Arial"/>
          <w:sz w:val="18"/>
          <w:szCs w:val="18"/>
          <w:u w:val="single"/>
        </w:rPr>
        <w:t>nächstgelegenen Schule</w:t>
      </w:r>
      <w:r w:rsidR="00807EA5">
        <w:rPr>
          <w:rFonts w:ascii="Arial" w:hAnsi="Arial" w:cs="Arial"/>
          <w:sz w:val="18"/>
          <w:szCs w:val="18"/>
        </w:rPr>
        <w:t xml:space="preserve"> für Schüler*</w:t>
      </w:r>
      <w:r w:rsidRPr="008C7324">
        <w:rPr>
          <w:rFonts w:ascii="Arial" w:hAnsi="Arial" w:cs="Arial"/>
          <w:sz w:val="18"/>
          <w:szCs w:val="18"/>
        </w:rPr>
        <w:t>innen der</w:t>
      </w:r>
    </w:p>
    <w:p w:rsidR="00A52FC2" w:rsidRPr="008C7324" w:rsidRDefault="00A52FC2" w:rsidP="00A52FC2">
      <w:pPr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  <w:u w:val="single"/>
        </w:rPr>
        <w:t>Primarstufe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  <w:t>Grundschulen (1. bis 4. Klasse)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b/>
          <w:sz w:val="18"/>
          <w:szCs w:val="18"/>
        </w:rPr>
        <w:t>mehr als 2,00 km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  <w:u w:val="single"/>
        </w:rPr>
        <w:t>Sekundarstufe</w:t>
      </w:r>
      <w:r w:rsidRPr="008C7324">
        <w:rPr>
          <w:rFonts w:ascii="Arial" w:hAnsi="Arial" w:cs="Arial"/>
          <w:sz w:val="18"/>
          <w:szCs w:val="18"/>
        </w:rPr>
        <w:t xml:space="preserve"> I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  <w:t>Förder-, Haupt-, Real- und Sekundarschulen  (5. bis 10. Klasse)</w:t>
      </w:r>
    </w:p>
    <w:p w:rsidR="00A52FC2" w:rsidRPr="008C7324" w:rsidRDefault="00A52FC2" w:rsidP="00A52FC2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Gymnasien (5. bis 9. Klasse)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b/>
          <w:sz w:val="18"/>
          <w:szCs w:val="18"/>
        </w:rPr>
        <w:t>mehr als 3,50 km</w:t>
      </w:r>
    </w:p>
    <w:p w:rsidR="00A52FC2" w:rsidRPr="008C7324" w:rsidRDefault="00A52FC2" w:rsidP="00A52FC2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  <w:u w:val="single"/>
        </w:rPr>
        <w:t>Sekundarstufe II</w:t>
      </w:r>
      <w:r w:rsidRPr="008C73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>Gymnasien (10. Klasse EF)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b/>
          <w:sz w:val="18"/>
          <w:szCs w:val="18"/>
        </w:rPr>
        <w:t>mehr als 3,50 km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  <w:t>Gymnasien (11. Klasse Q1 bis Klasse 12 Q2)</w:t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sz w:val="18"/>
          <w:szCs w:val="18"/>
        </w:rPr>
        <w:tab/>
      </w:r>
      <w:r w:rsidRPr="008C7324">
        <w:rPr>
          <w:rFonts w:ascii="Arial" w:hAnsi="Arial" w:cs="Arial"/>
          <w:b/>
          <w:sz w:val="18"/>
          <w:szCs w:val="18"/>
        </w:rPr>
        <w:t>mehr als 5,00 km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Als </w:t>
      </w:r>
      <w:r w:rsidRPr="008C7324">
        <w:rPr>
          <w:rFonts w:ascii="Arial" w:hAnsi="Arial" w:cs="Arial"/>
          <w:b/>
          <w:sz w:val="18"/>
          <w:szCs w:val="18"/>
        </w:rPr>
        <w:t>Entfernung</w:t>
      </w:r>
      <w:r w:rsidRPr="008C7324">
        <w:rPr>
          <w:rFonts w:ascii="Arial" w:hAnsi="Arial" w:cs="Arial"/>
          <w:sz w:val="18"/>
          <w:szCs w:val="18"/>
        </w:rPr>
        <w:t xml:space="preserve"> gilt die kürzeste Fußwegstrecke, gemessen von der Haustür</w:t>
      </w:r>
      <w:r w:rsidR="00646788">
        <w:rPr>
          <w:rFonts w:ascii="Arial" w:hAnsi="Arial" w:cs="Arial"/>
          <w:sz w:val="18"/>
          <w:szCs w:val="18"/>
        </w:rPr>
        <w:t xml:space="preserve"> des Wohngebäudes des*der  Sch</w:t>
      </w:r>
      <w:r w:rsidR="00646788">
        <w:rPr>
          <w:rFonts w:ascii="Arial" w:hAnsi="Arial" w:cs="Arial"/>
          <w:sz w:val="18"/>
          <w:szCs w:val="18"/>
        </w:rPr>
        <w:t>ü</w:t>
      </w:r>
      <w:r w:rsidR="00646788">
        <w:rPr>
          <w:rFonts w:ascii="Arial" w:hAnsi="Arial" w:cs="Arial"/>
          <w:sz w:val="18"/>
          <w:szCs w:val="18"/>
        </w:rPr>
        <w:t xml:space="preserve">lers*in </w:t>
      </w:r>
      <w:r w:rsidRPr="008C7324">
        <w:rPr>
          <w:rFonts w:ascii="Arial" w:hAnsi="Arial" w:cs="Arial"/>
          <w:sz w:val="18"/>
          <w:szCs w:val="18"/>
        </w:rPr>
        <w:t>bis zum nächstgelegenen Eingang des Schulgrundstücks.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In Ausnahmefällen kann auch abweichend von den genannten Entfernungsgrenzen ein Anspruch auf Übernahme der Schülerfahrkosten bestehen, wenn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Pr="008C7324" w:rsidRDefault="00A52FC2" w:rsidP="00A52FC2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ein Schulweg benutzt werden muss, der als besonders gefährlich bzw. ungeeignet eingestuft worden ist oder</w:t>
      </w:r>
    </w:p>
    <w:p w:rsidR="00A52FC2" w:rsidRPr="008C7324" w:rsidRDefault="00646788" w:rsidP="00A52FC2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der*die Schüler*in </w:t>
      </w:r>
      <w:r w:rsidR="00A52FC2" w:rsidRPr="008C7324">
        <w:rPr>
          <w:rFonts w:ascii="Arial" w:hAnsi="Arial" w:cs="Arial"/>
          <w:sz w:val="18"/>
          <w:szCs w:val="18"/>
        </w:rPr>
        <w:t>nicht nur vorübergehend (länger als 8 Wochen) aus gesundheitlichen Gründen oder w</w:t>
      </w:r>
      <w:r w:rsidR="00A52FC2" w:rsidRPr="008C7324">
        <w:rPr>
          <w:rFonts w:ascii="Arial" w:hAnsi="Arial" w:cs="Arial"/>
          <w:sz w:val="18"/>
          <w:szCs w:val="18"/>
        </w:rPr>
        <w:t>e</w:t>
      </w:r>
      <w:r w:rsidR="00A52FC2" w:rsidRPr="008C7324">
        <w:rPr>
          <w:rFonts w:ascii="Arial" w:hAnsi="Arial" w:cs="Arial"/>
          <w:sz w:val="18"/>
          <w:szCs w:val="18"/>
        </w:rPr>
        <w:t xml:space="preserve">gen einer körperlichen/geistigen Behinderung ein Verkehrsmittel benutzen muss. Der Nachweis wird in der Regel durch Vorlage eines ärztlichen Attestes geführt. 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324">
        <w:rPr>
          <w:rFonts w:ascii="Arial" w:hAnsi="Arial" w:cs="Arial"/>
          <w:b/>
          <w:sz w:val="18"/>
          <w:szCs w:val="18"/>
        </w:rPr>
        <w:t>Antragsverfahren</w:t>
      </w:r>
    </w:p>
    <w:p w:rsidR="00A52FC2" w:rsidRPr="00030E31" w:rsidRDefault="00BD5D21" w:rsidP="00BF15E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SchulwegTickets </w:t>
      </w:r>
      <w:r w:rsidR="00A52FC2" w:rsidRPr="008C7324">
        <w:rPr>
          <w:rFonts w:ascii="Arial" w:hAnsi="Arial" w:cs="Arial"/>
          <w:sz w:val="18"/>
          <w:szCs w:val="18"/>
        </w:rPr>
        <w:t xml:space="preserve">werden auf Antrag gewährt. </w:t>
      </w:r>
      <w:r w:rsidR="00BF15E0" w:rsidRPr="005203C7">
        <w:rPr>
          <w:rFonts w:ascii="Arial" w:hAnsi="Arial" w:cs="Arial"/>
          <w:b/>
          <w:sz w:val="18"/>
          <w:szCs w:val="18"/>
        </w:rPr>
        <w:t xml:space="preserve">Ein neuer Antrag muss </w:t>
      </w:r>
      <w:r w:rsidR="00953FBB">
        <w:rPr>
          <w:rFonts w:ascii="Arial" w:hAnsi="Arial" w:cs="Arial"/>
          <w:b/>
          <w:sz w:val="18"/>
          <w:szCs w:val="18"/>
        </w:rPr>
        <w:t xml:space="preserve">nur </w:t>
      </w:r>
      <w:r w:rsidR="00BF15E0" w:rsidRPr="005203C7">
        <w:rPr>
          <w:rFonts w:ascii="Arial" w:hAnsi="Arial" w:cs="Arial"/>
          <w:b/>
          <w:sz w:val="18"/>
          <w:szCs w:val="18"/>
        </w:rPr>
        <w:t>nach einem Schulwechsel, Wo</w:t>
      </w:r>
      <w:r w:rsidR="00BF15E0" w:rsidRPr="005203C7">
        <w:rPr>
          <w:rFonts w:ascii="Arial" w:hAnsi="Arial" w:cs="Arial"/>
          <w:b/>
          <w:sz w:val="18"/>
          <w:szCs w:val="18"/>
        </w:rPr>
        <w:t>h</w:t>
      </w:r>
      <w:r w:rsidR="00BF15E0" w:rsidRPr="005203C7">
        <w:rPr>
          <w:rFonts w:ascii="Arial" w:hAnsi="Arial" w:cs="Arial"/>
          <w:b/>
          <w:sz w:val="18"/>
          <w:szCs w:val="18"/>
        </w:rPr>
        <w:t>nungswechsel und dem Wechsel in die Klasse 11</w:t>
      </w:r>
      <w:r w:rsidR="00030E31">
        <w:rPr>
          <w:rFonts w:ascii="Arial" w:hAnsi="Arial" w:cs="Arial"/>
          <w:b/>
          <w:sz w:val="18"/>
          <w:szCs w:val="18"/>
        </w:rPr>
        <w:t>(</w:t>
      </w:r>
      <w:r w:rsidR="008D134C">
        <w:rPr>
          <w:rFonts w:ascii="Arial" w:hAnsi="Arial" w:cs="Arial"/>
          <w:b/>
          <w:sz w:val="18"/>
          <w:szCs w:val="18"/>
        </w:rPr>
        <w:t>Q1</w:t>
      </w:r>
      <w:r w:rsidR="00030E31">
        <w:rPr>
          <w:rFonts w:ascii="Arial" w:hAnsi="Arial" w:cs="Arial"/>
          <w:b/>
          <w:sz w:val="18"/>
          <w:szCs w:val="18"/>
        </w:rPr>
        <w:t>)</w:t>
      </w:r>
      <w:r w:rsidR="00BF15E0" w:rsidRPr="005203C7">
        <w:rPr>
          <w:rFonts w:ascii="Arial" w:hAnsi="Arial" w:cs="Arial"/>
          <w:b/>
          <w:sz w:val="18"/>
          <w:szCs w:val="18"/>
        </w:rPr>
        <w:t xml:space="preserve"> gestellt werden</w:t>
      </w:r>
      <w:r>
        <w:rPr>
          <w:rFonts w:ascii="Arial" w:hAnsi="Arial" w:cs="Arial"/>
          <w:sz w:val="18"/>
          <w:szCs w:val="18"/>
        </w:rPr>
        <w:t xml:space="preserve">. </w:t>
      </w:r>
      <w:r w:rsidR="00A52FC2" w:rsidRPr="008C7324">
        <w:rPr>
          <w:rFonts w:ascii="Arial" w:hAnsi="Arial" w:cs="Arial"/>
          <w:sz w:val="18"/>
          <w:szCs w:val="18"/>
        </w:rPr>
        <w:t xml:space="preserve">Anträge erhalten Sie im Sekretariat der Schule oder online im Formularbereich auf </w:t>
      </w:r>
      <w:hyperlink r:id="rId8" w:history="1">
        <w:r w:rsidR="00A52FC2" w:rsidRPr="008C7324">
          <w:rPr>
            <w:rStyle w:val="Hyperlink"/>
            <w:rFonts w:ascii="Arial" w:hAnsi="Arial" w:cs="Arial"/>
            <w:sz w:val="18"/>
            <w:szCs w:val="18"/>
          </w:rPr>
          <w:t>www.arnsberg.de</w:t>
        </w:r>
      </w:hyperlink>
      <w:r w:rsidR="00A52FC2" w:rsidRPr="008C7324">
        <w:rPr>
          <w:rFonts w:ascii="Arial" w:hAnsi="Arial" w:cs="Arial"/>
          <w:sz w:val="18"/>
          <w:szCs w:val="18"/>
        </w:rPr>
        <w:t>. Die Rückgabe des Antrages erfolgt über das Schu</w:t>
      </w:r>
      <w:r w:rsidR="00A52FC2" w:rsidRPr="008C7324">
        <w:rPr>
          <w:rFonts w:ascii="Arial" w:hAnsi="Arial" w:cs="Arial"/>
          <w:sz w:val="18"/>
          <w:szCs w:val="18"/>
        </w:rPr>
        <w:t>l</w:t>
      </w:r>
      <w:r w:rsidR="00A52FC2" w:rsidRPr="008C7324">
        <w:rPr>
          <w:rFonts w:ascii="Arial" w:hAnsi="Arial" w:cs="Arial"/>
          <w:sz w:val="18"/>
          <w:szCs w:val="18"/>
        </w:rPr>
        <w:t>sekretariat.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Sofern Sie keinen ablehne</w:t>
      </w:r>
      <w:r w:rsidR="00FE6E65">
        <w:rPr>
          <w:rFonts w:ascii="Arial" w:hAnsi="Arial" w:cs="Arial"/>
          <w:sz w:val="18"/>
          <w:szCs w:val="18"/>
        </w:rPr>
        <w:t xml:space="preserve">nden Bescheid erhalten, wird dem*der </w:t>
      </w:r>
      <w:r w:rsidR="00646788">
        <w:rPr>
          <w:rFonts w:ascii="Arial" w:hAnsi="Arial" w:cs="Arial"/>
          <w:sz w:val="18"/>
          <w:szCs w:val="18"/>
        </w:rPr>
        <w:t>Schüler*in</w:t>
      </w:r>
      <w:r w:rsidRPr="008C7324">
        <w:rPr>
          <w:rFonts w:ascii="Arial" w:hAnsi="Arial" w:cs="Arial"/>
          <w:sz w:val="18"/>
          <w:szCs w:val="18"/>
        </w:rPr>
        <w:t xml:space="preserve"> zu Beginn des neuen Schuljahres </w:t>
      </w:r>
      <w:r w:rsidR="00FE6E65">
        <w:rPr>
          <w:rFonts w:ascii="Arial" w:hAnsi="Arial" w:cs="Arial"/>
          <w:sz w:val="18"/>
          <w:szCs w:val="18"/>
        </w:rPr>
        <w:t xml:space="preserve">das SchulwegTicket </w:t>
      </w:r>
      <w:r w:rsidRPr="008C7324">
        <w:rPr>
          <w:rFonts w:ascii="Arial" w:hAnsi="Arial" w:cs="Arial"/>
          <w:sz w:val="18"/>
          <w:szCs w:val="18"/>
        </w:rPr>
        <w:t>in der Schule ausgehändigt.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Ein </w:t>
      </w:r>
      <w:r w:rsidRPr="008C7324">
        <w:rPr>
          <w:rFonts w:ascii="Arial" w:hAnsi="Arial" w:cs="Arial"/>
          <w:b/>
          <w:sz w:val="18"/>
          <w:szCs w:val="18"/>
        </w:rPr>
        <w:t>Wohnsitzwechsel</w:t>
      </w:r>
      <w:r w:rsidRPr="008C7324">
        <w:rPr>
          <w:rFonts w:ascii="Arial" w:hAnsi="Arial" w:cs="Arial"/>
          <w:sz w:val="18"/>
          <w:szCs w:val="18"/>
        </w:rPr>
        <w:t xml:space="preserve"> ist der Schule </w:t>
      </w:r>
      <w:r w:rsidRPr="008C7324">
        <w:rPr>
          <w:rFonts w:ascii="Arial" w:hAnsi="Arial" w:cs="Arial"/>
          <w:b/>
          <w:sz w:val="18"/>
          <w:szCs w:val="18"/>
        </w:rPr>
        <w:t>sofort mitzuteilen</w:t>
      </w:r>
      <w:r w:rsidRPr="008C7324">
        <w:rPr>
          <w:rFonts w:ascii="Arial" w:hAnsi="Arial" w:cs="Arial"/>
          <w:sz w:val="18"/>
          <w:szCs w:val="18"/>
        </w:rPr>
        <w:t>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Falls </w:t>
      </w:r>
      <w:r w:rsidR="00ED7533">
        <w:rPr>
          <w:rFonts w:ascii="Arial" w:hAnsi="Arial" w:cs="Arial"/>
          <w:sz w:val="18"/>
          <w:szCs w:val="18"/>
        </w:rPr>
        <w:t>die Berechtigung zur Nutzung des</w:t>
      </w:r>
      <w:r w:rsidRPr="008C7324">
        <w:rPr>
          <w:rFonts w:ascii="Arial" w:hAnsi="Arial" w:cs="Arial"/>
          <w:sz w:val="18"/>
          <w:szCs w:val="18"/>
        </w:rPr>
        <w:t xml:space="preserve"> SchulwegTickets entfällt (Wohnsitzwechsel, Schulwechsel), ist </w:t>
      </w:r>
      <w:r w:rsidR="00FE6E65">
        <w:rPr>
          <w:rFonts w:ascii="Arial" w:hAnsi="Arial" w:cs="Arial"/>
          <w:sz w:val="18"/>
          <w:szCs w:val="18"/>
        </w:rPr>
        <w:t>das Schu</w:t>
      </w:r>
      <w:r w:rsidR="00FE6E65">
        <w:rPr>
          <w:rFonts w:ascii="Arial" w:hAnsi="Arial" w:cs="Arial"/>
          <w:sz w:val="18"/>
          <w:szCs w:val="18"/>
        </w:rPr>
        <w:t>l</w:t>
      </w:r>
      <w:r w:rsidR="00FE6E65">
        <w:rPr>
          <w:rFonts w:ascii="Arial" w:hAnsi="Arial" w:cs="Arial"/>
          <w:sz w:val="18"/>
          <w:szCs w:val="18"/>
        </w:rPr>
        <w:t xml:space="preserve">wegTicket </w:t>
      </w:r>
      <w:r w:rsidRPr="008C7324">
        <w:rPr>
          <w:rFonts w:ascii="Arial" w:hAnsi="Arial" w:cs="Arial"/>
          <w:b/>
          <w:sz w:val="18"/>
          <w:szCs w:val="18"/>
        </w:rPr>
        <w:t xml:space="preserve">unverzüglich zurückzugeben. </w:t>
      </w:r>
    </w:p>
    <w:p w:rsidR="00A52FC2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Wird dies versäumt, wird der Fachdienst Schule die Kosten für die Restlaufzeit </w:t>
      </w:r>
      <w:r w:rsidR="00FE6E65">
        <w:rPr>
          <w:rFonts w:ascii="Arial" w:hAnsi="Arial" w:cs="Arial"/>
          <w:sz w:val="18"/>
          <w:szCs w:val="18"/>
        </w:rPr>
        <w:t>des SchulwegTickets,</w:t>
      </w:r>
      <w:r w:rsidRPr="008C7324">
        <w:rPr>
          <w:rFonts w:ascii="Arial" w:hAnsi="Arial" w:cs="Arial"/>
          <w:sz w:val="18"/>
          <w:szCs w:val="18"/>
        </w:rPr>
        <w:t xml:space="preserve"> ab dem Zei</w:t>
      </w:r>
      <w:r w:rsidRPr="008C7324">
        <w:rPr>
          <w:rFonts w:ascii="Arial" w:hAnsi="Arial" w:cs="Arial"/>
          <w:sz w:val="18"/>
          <w:szCs w:val="18"/>
        </w:rPr>
        <w:t>t</w:t>
      </w:r>
      <w:r w:rsidRPr="008C7324">
        <w:rPr>
          <w:rFonts w:ascii="Arial" w:hAnsi="Arial" w:cs="Arial"/>
          <w:sz w:val="18"/>
          <w:szCs w:val="18"/>
        </w:rPr>
        <w:t>punkt des Umzuges bzw. des Schulwechsels zurückfordern.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52FC2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Für den Verlust von Kundenkarte od</w:t>
      </w:r>
      <w:r w:rsidR="00807EA5">
        <w:rPr>
          <w:rFonts w:ascii="Arial" w:hAnsi="Arial" w:cs="Arial"/>
          <w:sz w:val="18"/>
          <w:szCs w:val="18"/>
        </w:rPr>
        <w:t xml:space="preserve">er Wertmarken hat </w:t>
      </w:r>
      <w:r w:rsidR="00FE6E65">
        <w:rPr>
          <w:rFonts w:ascii="Arial" w:hAnsi="Arial" w:cs="Arial"/>
          <w:sz w:val="18"/>
          <w:szCs w:val="18"/>
        </w:rPr>
        <w:t xml:space="preserve">der*die </w:t>
      </w:r>
      <w:r w:rsidR="00646788">
        <w:rPr>
          <w:rFonts w:ascii="Arial" w:hAnsi="Arial" w:cs="Arial"/>
          <w:sz w:val="18"/>
          <w:szCs w:val="18"/>
        </w:rPr>
        <w:t>Schüler*in</w:t>
      </w:r>
      <w:r w:rsidRPr="008C7324">
        <w:rPr>
          <w:rFonts w:ascii="Arial" w:hAnsi="Arial" w:cs="Arial"/>
          <w:sz w:val="18"/>
          <w:szCs w:val="18"/>
        </w:rPr>
        <w:t xml:space="preserve"> selbst aufzukommen. </w:t>
      </w:r>
    </w:p>
    <w:p w:rsidR="00A52FC2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2FC2" w:rsidRPr="00813C54" w:rsidRDefault="00A52FC2" w:rsidP="00A52F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13C54">
        <w:rPr>
          <w:rFonts w:ascii="Arial" w:hAnsi="Arial" w:cs="Arial"/>
          <w:b/>
          <w:sz w:val="18"/>
          <w:szCs w:val="18"/>
        </w:rPr>
        <w:t>Information zur Verwendung Ihrer Daten</w:t>
      </w:r>
    </w:p>
    <w:p w:rsidR="00A52FC2" w:rsidRDefault="00A52FC2" w:rsidP="00F269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Wir verarbeiten Ihre personenbezogenen Daten unter Beachtung der EU-Datenschutz-Grundverordnung (DSGVO) und des Bundesdatenschutzgesetzes (BDSG). Rechtsgrundlage für die Verarbeitung personenbezogener Daten ist Art. 6 I DSGVO. Soweit dafür besondere Kategorien personenbezogener Daten erforderlich sind, holen wir Ihre </w:t>
      </w:r>
      <w:r>
        <w:rPr>
          <w:rFonts w:ascii="Arial" w:hAnsi="Arial" w:cs="Arial"/>
          <w:sz w:val="18"/>
          <w:szCs w:val="18"/>
        </w:rPr>
        <w:t xml:space="preserve">Einwilligung nach Art. 9 </w:t>
      </w:r>
      <w:proofErr w:type="spellStart"/>
      <w:r>
        <w:rPr>
          <w:rFonts w:ascii="Arial" w:hAnsi="Arial" w:cs="Arial"/>
          <w:sz w:val="18"/>
          <w:szCs w:val="18"/>
        </w:rPr>
        <w:t>II</w:t>
      </w:r>
      <w:r w:rsidRPr="008C7324">
        <w:rPr>
          <w:rFonts w:ascii="Arial" w:hAnsi="Arial" w:cs="Arial"/>
          <w:sz w:val="18"/>
          <w:szCs w:val="18"/>
        </w:rPr>
        <w:t>a</w:t>
      </w:r>
      <w:proofErr w:type="spellEnd"/>
      <w:r w:rsidRPr="008C7324">
        <w:rPr>
          <w:rFonts w:ascii="Arial" w:hAnsi="Arial" w:cs="Arial"/>
          <w:sz w:val="18"/>
          <w:szCs w:val="18"/>
        </w:rPr>
        <w:t xml:space="preserve"> i.V. mit Art. 7 DSGVO ein. Wir verarbeiten Ihre personenbezogenen Daten zur Erfüllung der gesetzlichen Verpflichtung nach dem Schulgesetz NRW und der Schülerfahrkostenverordnung.</w:t>
      </w:r>
    </w:p>
    <w:p w:rsidR="00567735" w:rsidRDefault="00567735" w:rsidP="00F269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2694B" w:rsidRDefault="00A52FC2" w:rsidP="00F269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Wir löschen Ihre personenbezogenen Daten sobald sie für die genannten Zwecke nicht mehr erforderlich sind bzw. zum Ablauf der Aufbewahrungsfristen. </w:t>
      </w:r>
      <w:r w:rsidR="00F2694B">
        <w:rPr>
          <w:rFonts w:ascii="Arial" w:hAnsi="Arial" w:cs="Arial"/>
          <w:sz w:val="18"/>
          <w:szCs w:val="18"/>
        </w:rPr>
        <w:t>Weitere Informationen zur Verarbeitung Ihrer Daten finden Sie unter https://www.arnsberg.de/informationen /datenschutz.php</w:t>
      </w:r>
      <w:r w:rsidR="00567735">
        <w:rPr>
          <w:rFonts w:ascii="Arial" w:hAnsi="Arial" w:cs="Arial"/>
          <w:sz w:val="18"/>
          <w:szCs w:val="18"/>
        </w:rPr>
        <w:t>.</w:t>
      </w:r>
    </w:p>
    <w:p w:rsidR="00A52FC2" w:rsidRPr="008C7324" w:rsidRDefault="00A52FC2" w:rsidP="00A52F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3825" w:rsidRDefault="00A52FC2" w:rsidP="003F77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 xml:space="preserve">Für weitere Auskünfte steht Ihnen der </w:t>
      </w:r>
    </w:p>
    <w:p w:rsidR="00D23825" w:rsidRDefault="00D23825" w:rsidP="00D2382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Fachdienst Schule, </w:t>
      </w:r>
      <w:r w:rsidR="00A52FC2" w:rsidRPr="008C7324">
        <w:rPr>
          <w:rFonts w:ascii="Arial" w:hAnsi="Arial" w:cs="Arial"/>
          <w:sz w:val="18"/>
          <w:szCs w:val="18"/>
        </w:rPr>
        <w:t xml:space="preserve"> Birgit Schnettler,</w:t>
      </w:r>
      <w:r w:rsidR="003A1F65">
        <w:rPr>
          <w:rFonts w:ascii="Arial" w:hAnsi="Arial" w:cs="Arial"/>
          <w:sz w:val="18"/>
          <w:szCs w:val="18"/>
        </w:rPr>
        <w:t xml:space="preserve"> b.schnettler@arnsberg.de,</w:t>
      </w:r>
    </w:p>
    <w:p w:rsidR="00D23825" w:rsidRDefault="00A52FC2" w:rsidP="00D2382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7324">
        <w:rPr>
          <w:rFonts w:ascii="Arial" w:hAnsi="Arial" w:cs="Arial"/>
          <w:sz w:val="18"/>
          <w:szCs w:val="18"/>
        </w:rPr>
        <w:t>Tel: 02932-201-1583</w:t>
      </w:r>
    </w:p>
    <w:p w:rsidR="00BF15E0" w:rsidRPr="00BF15E0" w:rsidRDefault="003A1F65" w:rsidP="00D238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gern </w:t>
      </w:r>
      <w:r w:rsidR="00A52FC2" w:rsidRPr="008C7324">
        <w:rPr>
          <w:rFonts w:ascii="Arial" w:hAnsi="Arial" w:cs="Arial"/>
          <w:sz w:val="18"/>
          <w:szCs w:val="18"/>
        </w:rPr>
        <w:t>zur Verfügung.</w:t>
      </w:r>
    </w:p>
    <w:sectPr w:rsidR="00BF15E0" w:rsidRPr="00BF15E0" w:rsidSect="00F02A15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BE4"/>
    <w:multiLevelType w:val="hybridMultilevel"/>
    <w:tmpl w:val="04D82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B6E7A"/>
    <w:multiLevelType w:val="hybridMultilevel"/>
    <w:tmpl w:val="50DC5B40"/>
    <w:lvl w:ilvl="0" w:tplc="CD5CF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cumentProtection w:edit="forms" w:enforcement="0"/>
  <w:defaultTabStop w:val="708"/>
  <w:autoHyphenation/>
  <w:hyphenationZone w:val="425"/>
  <w:characterSpacingControl w:val="doNotCompress"/>
  <w:compat/>
  <w:rsids>
    <w:rsidRoot w:val="00FE0430"/>
    <w:rsid w:val="00000017"/>
    <w:rsid w:val="0001679B"/>
    <w:rsid w:val="000178DE"/>
    <w:rsid w:val="00021154"/>
    <w:rsid w:val="00030E31"/>
    <w:rsid w:val="00041F03"/>
    <w:rsid w:val="0004332C"/>
    <w:rsid w:val="00073D5E"/>
    <w:rsid w:val="00087D55"/>
    <w:rsid w:val="00093BB1"/>
    <w:rsid w:val="000D20E1"/>
    <w:rsid w:val="000D5B12"/>
    <w:rsid w:val="00121384"/>
    <w:rsid w:val="00157B92"/>
    <w:rsid w:val="00162E6F"/>
    <w:rsid w:val="00170409"/>
    <w:rsid w:val="0017641F"/>
    <w:rsid w:val="00181A45"/>
    <w:rsid w:val="00186CB7"/>
    <w:rsid w:val="0019690B"/>
    <w:rsid w:val="001B3A94"/>
    <w:rsid w:val="001C355C"/>
    <w:rsid w:val="001C6B2B"/>
    <w:rsid w:val="001D4685"/>
    <w:rsid w:val="001E1960"/>
    <w:rsid w:val="001E3CC8"/>
    <w:rsid w:val="001F396A"/>
    <w:rsid w:val="001F4156"/>
    <w:rsid w:val="002B13BB"/>
    <w:rsid w:val="002F021A"/>
    <w:rsid w:val="00300177"/>
    <w:rsid w:val="003A1F65"/>
    <w:rsid w:val="003E3DC0"/>
    <w:rsid w:val="003F7747"/>
    <w:rsid w:val="00403C1A"/>
    <w:rsid w:val="00426CEC"/>
    <w:rsid w:val="00432A78"/>
    <w:rsid w:val="0049063C"/>
    <w:rsid w:val="004B0FBA"/>
    <w:rsid w:val="004D29FF"/>
    <w:rsid w:val="004D5CB5"/>
    <w:rsid w:val="004D7BA7"/>
    <w:rsid w:val="005203C7"/>
    <w:rsid w:val="00520905"/>
    <w:rsid w:val="00541929"/>
    <w:rsid w:val="005476A6"/>
    <w:rsid w:val="00563E8E"/>
    <w:rsid w:val="00567735"/>
    <w:rsid w:val="00584BFA"/>
    <w:rsid w:val="00591170"/>
    <w:rsid w:val="005C696A"/>
    <w:rsid w:val="005E32E3"/>
    <w:rsid w:val="005E5DFC"/>
    <w:rsid w:val="005E7B93"/>
    <w:rsid w:val="00631003"/>
    <w:rsid w:val="00637FB9"/>
    <w:rsid w:val="00646788"/>
    <w:rsid w:val="0068139A"/>
    <w:rsid w:val="006C629B"/>
    <w:rsid w:val="00717995"/>
    <w:rsid w:val="0072521B"/>
    <w:rsid w:val="007468FE"/>
    <w:rsid w:val="007658A4"/>
    <w:rsid w:val="0079051B"/>
    <w:rsid w:val="00796D1B"/>
    <w:rsid w:val="007A3509"/>
    <w:rsid w:val="007D3187"/>
    <w:rsid w:val="007E3DEA"/>
    <w:rsid w:val="00807EA5"/>
    <w:rsid w:val="008307F9"/>
    <w:rsid w:val="00855BA0"/>
    <w:rsid w:val="00876889"/>
    <w:rsid w:val="008D134C"/>
    <w:rsid w:val="008D5CB7"/>
    <w:rsid w:val="00900E24"/>
    <w:rsid w:val="009037E9"/>
    <w:rsid w:val="00905887"/>
    <w:rsid w:val="00953FBB"/>
    <w:rsid w:val="00992B46"/>
    <w:rsid w:val="009C5239"/>
    <w:rsid w:val="009F534B"/>
    <w:rsid w:val="00A213A7"/>
    <w:rsid w:val="00A334F7"/>
    <w:rsid w:val="00A42B89"/>
    <w:rsid w:val="00A52FC2"/>
    <w:rsid w:val="00A6676B"/>
    <w:rsid w:val="00A740CA"/>
    <w:rsid w:val="00A82D82"/>
    <w:rsid w:val="00A92A84"/>
    <w:rsid w:val="00AC3090"/>
    <w:rsid w:val="00B3230B"/>
    <w:rsid w:val="00B43623"/>
    <w:rsid w:val="00B71066"/>
    <w:rsid w:val="00B86ACF"/>
    <w:rsid w:val="00B979CD"/>
    <w:rsid w:val="00BD5D21"/>
    <w:rsid w:val="00BE13FC"/>
    <w:rsid w:val="00BE1635"/>
    <w:rsid w:val="00BF15E0"/>
    <w:rsid w:val="00BF40F3"/>
    <w:rsid w:val="00C1225D"/>
    <w:rsid w:val="00C87E08"/>
    <w:rsid w:val="00C9647E"/>
    <w:rsid w:val="00CF4176"/>
    <w:rsid w:val="00D061E5"/>
    <w:rsid w:val="00D23825"/>
    <w:rsid w:val="00D41CAA"/>
    <w:rsid w:val="00D6686D"/>
    <w:rsid w:val="00D7376C"/>
    <w:rsid w:val="00DB0BC8"/>
    <w:rsid w:val="00DD2AD2"/>
    <w:rsid w:val="00DD5122"/>
    <w:rsid w:val="00E11171"/>
    <w:rsid w:val="00E5268C"/>
    <w:rsid w:val="00E53880"/>
    <w:rsid w:val="00E778C2"/>
    <w:rsid w:val="00E80048"/>
    <w:rsid w:val="00E82AF4"/>
    <w:rsid w:val="00E9097B"/>
    <w:rsid w:val="00EB4EB3"/>
    <w:rsid w:val="00EC33F3"/>
    <w:rsid w:val="00ED3A98"/>
    <w:rsid w:val="00ED7533"/>
    <w:rsid w:val="00EE3A95"/>
    <w:rsid w:val="00F02A15"/>
    <w:rsid w:val="00F067C3"/>
    <w:rsid w:val="00F2694B"/>
    <w:rsid w:val="00F378B8"/>
    <w:rsid w:val="00F56910"/>
    <w:rsid w:val="00F63992"/>
    <w:rsid w:val="00F92160"/>
    <w:rsid w:val="00FC56EE"/>
    <w:rsid w:val="00FE0430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5D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E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8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26C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F021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52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8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26C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F02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nsberg.de" TargetMode="External"/><Relationship Id="rId3" Type="http://schemas.openxmlformats.org/officeDocument/2006/relationships/styles" Target="styles.xml"/><Relationship Id="rId7" Type="http://schemas.openxmlformats.org/officeDocument/2006/relationships/image" Target="http://b4web/imp2/imp.php?url=/pix/Arnsberg-neues-Logo_klein.jpg&amp;resolution=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53848-CC77-47EF-AA88-8EDC498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Schnettler</cp:lastModifiedBy>
  <cp:revision>3</cp:revision>
  <cp:lastPrinted>2021-02-03T09:53:00Z</cp:lastPrinted>
  <dcterms:created xsi:type="dcterms:W3CDTF">2021-12-14T07:56:00Z</dcterms:created>
  <dcterms:modified xsi:type="dcterms:W3CDTF">2022-01-05T10:37:00Z</dcterms:modified>
</cp:coreProperties>
</file>